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E62" w:rsidRPr="00785856" w:rsidRDefault="00A0099D" w:rsidP="00A0099D">
      <w:pPr>
        <w:jc w:val="center"/>
        <w:rPr>
          <w:rFonts w:asciiTheme="majorEastAsia" w:eastAsiaTheme="majorEastAsia" w:hAnsiTheme="majorEastAsia"/>
          <w:kern w:val="0"/>
          <w:sz w:val="22"/>
          <w:szCs w:val="21"/>
        </w:rPr>
      </w:pPr>
      <w:r w:rsidRPr="00785856">
        <w:rPr>
          <w:rFonts w:asciiTheme="majorEastAsia" w:eastAsiaTheme="majorEastAsia" w:hAnsiTheme="majorEastAsia" w:hint="eastAsia"/>
          <w:kern w:val="0"/>
          <w:sz w:val="22"/>
          <w:szCs w:val="21"/>
        </w:rPr>
        <w:t>宿泊施設</w:t>
      </w:r>
      <w:r w:rsidR="000678E5" w:rsidRPr="00785856">
        <w:rPr>
          <w:rFonts w:asciiTheme="majorEastAsia" w:eastAsiaTheme="majorEastAsia" w:hAnsiTheme="majorEastAsia" w:hint="eastAsia"/>
          <w:kern w:val="0"/>
          <w:sz w:val="22"/>
          <w:szCs w:val="21"/>
        </w:rPr>
        <w:t>等における</w:t>
      </w:r>
      <w:r w:rsidRPr="00785856">
        <w:rPr>
          <w:rFonts w:asciiTheme="majorEastAsia" w:eastAsiaTheme="majorEastAsia" w:hAnsiTheme="majorEastAsia" w:hint="eastAsia"/>
          <w:kern w:val="0"/>
          <w:sz w:val="22"/>
          <w:szCs w:val="21"/>
        </w:rPr>
        <w:t>新型コロナウイルスに関連した肺炎</w:t>
      </w:r>
      <w:r w:rsidR="000678E5" w:rsidRPr="00785856">
        <w:rPr>
          <w:rFonts w:asciiTheme="majorEastAsia" w:eastAsiaTheme="majorEastAsia" w:hAnsiTheme="majorEastAsia" w:hint="eastAsia"/>
          <w:kern w:val="0"/>
          <w:sz w:val="22"/>
          <w:szCs w:val="21"/>
        </w:rPr>
        <w:t>疑い患者が発生した</w:t>
      </w:r>
      <w:r w:rsidRPr="00785856">
        <w:rPr>
          <w:rFonts w:asciiTheme="majorEastAsia" w:eastAsiaTheme="majorEastAsia" w:hAnsiTheme="majorEastAsia" w:hint="eastAsia"/>
          <w:kern w:val="0"/>
          <w:sz w:val="22"/>
          <w:szCs w:val="21"/>
        </w:rPr>
        <w:t>場合の対応</w:t>
      </w:r>
      <w:r w:rsidR="000678E5" w:rsidRPr="00785856">
        <w:rPr>
          <w:rFonts w:asciiTheme="majorEastAsia" w:eastAsiaTheme="majorEastAsia" w:hAnsiTheme="majorEastAsia" w:hint="eastAsia"/>
          <w:kern w:val="0"/>
          <w:sz w:val="22"/>
          <w:szCs w:val="21"/>
        </w:rPr>
        <w:t>について</w:t>
      </w:r>
    </w:p>
    <w:p w:rsidR="00A0099D" w:rsidRDefault="00A0099D" w:rsidP="00507E62">
      <w:pPr>
        <w:jc w:val="left"/>
        <w:rPr>
          <w:kern w:val="0"/>
          <w:szCs w:val="21"/>
        </w:rPr>
      </w:pPr>
    </w:p>
    <w:p w:rsidR="00E01CF8" w:rsidRDefault="00231729" w:rsidP="00E01CF8">
      <w:pPr>
        <w:jc w:val="right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>R2.1.22</w:t>
      </w:r>
      <w:r w:rsidR="005D3A45">
        <w:rPr>
          <w:rFonts w:asciiTheme="majorEastAsia" w:eastAsiaTheme="majorEastAsia" w:hAnsiTheme="majorEastAsia" w:hint="eastAsia"/>
          <w:kern w:val="0"/>
          <w:szCs w:val="21"/>
        </w:rPr>
        <w:t>暫定版</w:t>
      </w:r>
    </w:p>
    <w:p w:rsidR="005D3A45" w:rsidRPr="00E01CF8" w:rsidRDefault="005D3A45" w:rsidP="00E01CF8">
      <w:pPr>
        <w:jc w:val="right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>北海道保健福祉部健康安全局</w:t>
      </w:r>
    </w:p>
    <w:p w:rsidR="00680F54" w:rsidRPr="00E01CF8" w:rsidRDefault="00680F54" w:rsidP="00507E62">
      <w:pPr>
        <w:jc w:val="left"/>
        <w:rPr>
          <w:kern w:val="0"/>
          <w:szCs w:val="21"/>
        </w:rPr>
      </w:pPr>
    </w:p>
    <w:p w:rsidR="00977D3D" w:rsidRPr="00EE2EA9" w:rsidRDefault="003A160D" w:rsidP="00977D3D">
      <w:pPr>
        <w:pStyle w:val="a3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</w:t>
      </w:r>
      <w:r w:rsidR="00A555D0">
        <w:rPr>
          <w:rFonts w:asciiTheme="minorEastAsia" w:hAnsiTheme="minorEastAsia" w:hint="eastAsia"/>
          <w:szCs w:val="21"/>
        </w:rPr>
        <w:t xml:space="preserve">　</w:t>
      </w:r>
      <w:r w:rsidR="00977D3D" w:rsidRPr="00EE2EA9">
        <w:rPr>
          <w:rFonts w:asciiTheme="minorEastAsia" w:hAnsiTheme="minorEastAsia" w:hint="eastAsia"/>
          <w:szCs w:val="21"/>
        </w:rPr>
        <w:t>新型コロナウイルスに関連した肺炎</w:t>
      </w:r>
      <w:r w:rsidR="00C17E0B">
        <w:rPr>
          <w:rFonts w:asciiTheme="minorEastAsia" w:hAnsiTheme="minorEastAsia" w:hint="eastAsia"/>
          <w:szCs w:val="21"/>
        </w:rPr>
        <w:t>の疑い例の定義</w:t>
      </w:r>
    </w:p>
    <w:p w:rsidR="00C17E0B" w:rsidRPr="00C17E0B" w:rsidRDefault="00C17E0B" w:rsidP="00C17E0B">
      <w:pPr>
        <w:pStyle w:val="a3"/>
        <w:jc w:val="left"/>
        <w:rPr>
          <w:rFonts w:asciiTheme="minorEastAsia" w:hAnsiTheme="minorEastAsia"/>
          <w:szCs w:val="21"/>
        </w:rPr>
      </w:pPr>
      <w:r w:rsidRPr="00C17E0B">
        <w:rPr>
          <w:rFonts w:asciiTheme="minorEastAsia" w:hAnsiTheme="minorEastAsia" w:hint="eastAsia"/>
          <w:szCs w:val="21"/>
        </w:rPr>
        <w:t xml:space="preserve">　以下のⅠ、Ⅱを両方とも満たす</w:t>
      </w:r>
    </w:p>
    <w:p w:rsidR="00C17E0B" w:rsidRPr="00C17E0B" w:rsidRDefault="00C17E0B" w:rsidP="00C17E0B">
      <w:pPr>
        <w:pStyle w:val="a3"/>
        <w:jc w:val="left"/>
        <w:rPr>
          <w:rFonts w:asciiTheme="minorEastAsia" w:hAnsiTheme="minorEastAsia"/>
          <w:szCs w:val="21"/>
        </w:rPr>
      </w:pPr>
      <w:r w:rsidRPr="00C17E0B">
        <w:rPr>
          <w:rFonts w:asciiTheme="minorEastAsia" w:hAnsiTheme="minorEastAsia" w:hint="eastAsia"/>
          <w:szCs w:val="21"/>
        </w:rPr>
        <w:t xml:space="preserve">　Ⅰ　「発熱（37.5度以上）」かつ「呼吸器症状を有している」</w:t>
      </w:r>
    </w:p>
    <w:p w:rsidR="00C17E0B" w:rsidRDefault="00C17E0B" w:rsidP="00522561">
      <w:pPr>
        <w:pStyle w:val="a3"/>
        <w:ind w:left="420" w:hangingChars="200" w:hanging="420"/>
        <w:jc w:val="left"/>
        <w:rPr>
          <w:rFonts w:asciiTheme="minorEastAsia" w:hAnsiTheme="minorEastAsia"/>
          <w:szCs w:val="21"/>
        </w:rPr>
      </w:pPr>
      <w:r w:rsidRPr="00C17E0B">
        <w:rPr>
          <w:rFonts w:asciiTheme="minorEastAsia" w:hAnsiTheme="minorEastAsia" w:hint="eastAsia"/>
          <w:szCs w:val="21"/>
        </w:rPr>
        <w:t xml:space="preserve">　Ⅱ　発</w:t>
      </w:r>
      <w:r>
        <w:rPr>
          <w:rFonts w:asciiTheme="minorEastAsia" w:hAnsiTheme="minorEastAsia" w:hint="eastAsia"/>
          <w:szCs w:val="21"/>
        </w:rPr>
        <w:t>症から２週間以内に、「新型コロナウイルスの患者（確定例）又は</w:t>
      </w:r>
      <w:r w:rsidRPr="00C17E0B">
        <w:rPr>
          <w:rFonts w:asciiTheme="minorEastAsia" w:hAnsiTheme="minorEastAsia" w:hint="eastAsia"/>
          <w:szCs w:val="21"/>
        </w:rPr>
        <w:t>その疑いがある患者と必要</w:t>
      </w:r>
      <w:bookmarkStart w:id="0" w:name="_GoBack"/>
      <w:bookmarkEnd w:id="0"/>
      <w:r w:rsidRPr="00C17E0B">
        <w:rPr>
          <w:rFonts w:asciiTheme="minorEastAsia" w:hAnsiTheme="minorEastAsia" w:hint="eastAsia"/>
          <w:szCs w:val="21"/>
        </w:rPr>
        <w:t>な感染予防策なしで２メートル以内での接触歴がある」又は「武漢市への渡航歴がある」又は「武漢市への渡航歴があり、発熱かつ呼吸器症状を有する人」との接触歴がある。</w:t>
      </w:r>
    </w:p>
    <w:p w:rsidR="00C17E0B" w:rsidRDefault="00C17E0B" w:rsidP="00C17E0B">
      <w:pPr>
        <w:pStyle w:val="a3"/>
        <w:jc w:val="left"/>
        <w:rPr>
          <w:rFonts w:asciiTheme="minorEastAsia" w:hAnsiTheme="minorEastAsia"/>
          <w:szCs w:val="21"/>
        </w:rPr>
      </w:pPr>
    </w:p>
    <w:p w:rsidR="00977D3D" w:rsidRPr="00EE2EA9" w:rsidRDefault="00A555D0" w:rsidP="00C17E0B">
      <w:pPr>
        <w:pStyle w:val="a3"/>
        <w:jc w:val="left"/>
        <w:rPr>
          <w:szCs w:val="21"/>
        </w:rPr>
      </w:pPr>
      <w:r>
        <w:rPr>
          <w:rFonts w:hint="eastAsia"/>
          <w:szCs w:val="21"/>
        </w:rPr>
        <w:t xml:space="preserve">２　</w:t>
      </w:r>
      <w:r w:rsidR="00977D3D" w:rsidRPr="00EE2EA9">
        <w:rPr>
          <w:rFonts w:hint="eastAsia"/>
          <w:szCs w:val="21"/>
        </w:rPr>
        <w:t>感染が疑われる宿泊者（以下、「該当者」という。）を把握した場合</w:t>
      </w:r>
      <w:r w:rsidR="002B2164" w:rsidRPr="00EE2EA9">
        <w:rPr>
          <w:rFonts w:hint="eastAsia"/>
          <w:szCs w:val="21"/>
        </w:rPr>
        <w:t>の対応</w:t>
      </w:r>
    </w:p>
    <w:p w:rsidR="00977D3D" w:rsidRPr="00EE2EA9" w:rsidRDefault="000678E5" w:rsidP="003B4744">
      <w:pPr>
        <w:pStyle w:val="a3"/>
        <w:ind w:firstLineChars="202" w:firstLine="424"/>
        <w:jc w:val="left"/>
        <w:rPr>
          <w:szCs w:val="21"/>
        </w:rPr>
      </w:pPr>
      <w:r>
        <w:rPr>
          <w:rFonts w:hint="eastAsia"/>
          <w:szCs w:val="21"/>
        </w:rPr>
        <w:t>①</w:t>
      </w:r>
      <w:r>
        <w:rPr>
          <w:rFonts w:hint="eastAsia"/>
          <w:szCs w:val="21"/>
        </w:rPr>
        <w:t xml:space="preserve"> </w:t>
      </w:r>
      <w:r w:rsidR="002B2164" w:rsidRPr="00EE2EA9">
        <w:rPr>
          <w:rFonts w:hint="eastAsia"/>
          <w:szCs w:val="21"/>
        </w:rPr>
        <w:t>該当者に対し次のとおり指示</w:t>
      </w:r>
      <w:r w:rsidR="005B2F66" w:rsidRPr="00EE2EA9">
        <w:rPr>
          <w:rFonts w:hint="eastAsia"/>
          <w:szCs w:val="21"/>
        </w:rPr>
        <w:t>する。</w:t>
      </w:r>
    </w:p>
    <w:p w:rsidR="002B2164" w:rsidRPr="00EE2EA9" w:rsidRDefault="002B2164" w:rsidP="002B2164">
      <w:pPr>
        <w:rPr>
          <w:szCs w:val="21"/>
        </w:rPr>
      </w:pPr>
      <w:r w:rsidRPr="00EE2EA9">
        <w:rPr>
          <w:rFonts w:hint="eastAsia"/>
          <w:szCs w:val="21"/>
        </w:rPr>
        <w:t xml:space="preserve">　　・保健所の指示があるまで、</w:t>
      </w:r>
      <w:r w:rsidR="00107AB6">
        <w:rPr>
          <w:rFonts w:hint="eastAsia"/>
          <w:szCs w:val="21"/>
        </w:rPr>
        <w:t>宿泊</w:t>
      </w:r>
      <w:r w:rsidR="00977D3D" w:rsidRPr="00EE2EA9">
        <w:rPr>
          <w:rFonts w:hint="eastAsia"/>
          <w:szCs w:val="21"/>
        </w:rPr>
        <w:t>部屋から出ない</w:t>
      </w:r>
      <w:r w:rsidR="00107AB6">
        <w:rPr>
          <w:rFonts w:hint="eastAsia"/>
          <w:szCs w:val="21"/>
        </w:rPr>
        <w:t>よう</w:t>
      </w:r>
      <w:r w:rsidR="00CF2610">
        <w:rPr>
          <w:rFonts w:hint="eastAsia"/>
          <w:szCs w:val="21"/>
        </w:rPr>
        <w:t>に</w:t>
      </w:r>
      <w:r w:rsidR="00107AB6">
        <w:rPr>
          <w:rFonts w:hint="eastAsia"/>
          <w:szCs w:val="21"/>
        </w:rPr>
        <w:t>依頼する。</w:t>
      </w:r>
    </w:p>
    <w:p w:rsidR="00977D3D" w:rsidRPr="00EE2EA9" w:rsidRDefault="002B2164" w:rsidP="002B2164">
      <w:pPr>
        <w:ind w:firstLineChars="300" w:firstLine="630"/>
        <w:rPr>
          <w:szCs w:val="21"/>
        </w:rPr>
      </w:pPr>
      <w:r w:rsidRPr="00EE2EA9">
        <w:rPr>
          <w:rFonts w:hint="eastAsia"/>
          <w:szCs w:val="21"/>
        </w:rPr>
        <w:t>※</w:t>
      </w:r>
      <w:r w:rsidR="00977D3D" w:rsidRPr="00EE2EA9">
        <w:rPr>
          <w:rFonts w:hint="eastAsia"/>
          <w:szCs w:val="21"/>
        </w:rPr>
        <w:t>宿泊施設従業員は該当者の部屋には入室せず、電話で対応する。</w:t>
      </w:r>
    </w:p>
    <w:p w:rsidR="002B2164" w:rsidRPr="00EE2EA9" w:rsidRDefault="00CF2610" w:rsidP="002B2164">
      <w:pPr>
        <w:rPr>
          <w:szCs w:val="21"/>
        </w:rPr>
      </w:pPr>
      <w:r>
        <w:rPr>
          <w:rFonts w:hint="eastAsia"/>
          <w:szCs w:val="21"/>
        </w:rPr>
        <w:t xml:space="preserve">　　・保健所への情報提供について、承諾を得る</w:t>
      </w:r>
      <w:r w:rsidR="002B2164" w:rsidRPr="00EE2EA9">
        <w:rPr>
          <w:rFonts w:hint="eastAsia"/>
          <w:szCs w:val="21"/>
        </w:rPr>
        <w:t>。</w:t>
      </w:r>
    </w:p>
    <w:p w:rsidR="00977D3D" w:rsidRPr="00EE2EA9" w:rsidRDefault="000678E5" w:rsidP="003B4744">
      <w:pPr>
        <w:pStyle w:val="a3"/>
        <w:ind w:firstLineChars="202" w:firstLine="424"/>
        <w:jc w:val="left"/>
        <w:rPr>
          <w:szCs w:val="21"/>
        </w:rPr>
      </w:pPr>
      <w:r>
        <w:rPr>
          <w:rFonts w:hint="eastAsia"/>
          <w:szCs w:val="21"/>
        </w:rPr>
        <w:t>②</w:t>
      </w:r>
      <w:r>
        <w:rPr>
          <w:rFonts w:hint="eastAsia"/>
          <w:szCs w:val="21"/>
        </w:rPr>
        <w:t xml:space="preserve"> </w:t>
      </w:r>
      <w:r w:rsidR="00977D3D" w:rsidRPr="00EE2EA9">
        <w:rPr>
          <w:rFonts w:hint="eastAsia"/>
          <w:szCs w:val="21"/>
        </w:rPr>
        <w:t>管轄の保健所へ</w:t>
      </w:r>
      <w:r w:rsidR="002B2164" w:rsidRPr="00EE2EA9">
        <w:rPr>
          <w:rFonts w:hint="eastAsia"/>
          <w:szCs w:val="21"/>
        </w:rPr>
        <w:t>速やかに連絡を行う</w:t>
      </w:r>
      <w:r w:rsidR="005B2F66" w:rsidRPr="00EE2EA9">
        <w:rPr>
          <w:rFonts w:hint="eastAsia"/>
          <w:szCs w:val="21"/>
        </w:rPr>
        <w:t>。</w:t>
      </w:r>
    </w:p>
    <w:p w:rsidR="00AB3C42" w:rsidRDefault="00107AB6" w:rsidP="00107AB6">
      <w:pPr>
        <w:pStyle w:val="a3"/>
        <w:ind w:left="420" w:hangingChars="200" w:hanging="420"/>
        <w:jc w:val="left"/>
        <w:rPr>
          <w:szCs w:val="21"/>
        </w:rPr>
      </w:pPr>
      <w:r>
        <w:rPr>
          <w:szCs w:val="21"/>
        </w:rPr>
        <w:t xml:space="preserve">　　　</w:t>
      </w:r>
      <w:r w:rsidR="005D3A45">
        <w:rPr>
          <w:szCs w:val="21"/>
        </w:rPr>
        <w:t>保健所</w:t>
      </w:r>
      <w:r w:rsidR="005D3A45">
        <w:rPr>
          <w:rFonts w:hint="eastAsia"/>
          <w:szCs w:val="21"/>
        </w:rPr>
        <w:t>職員が</w:t>
      </w:r>
      <w:r>
        <w:rPr>
          <w:szCs w:val="21"/>
        </w:rPr>
        <w:t>該当者から電話で聞き取り調査を行い、調査結果をもとに協議後、必要時には保健所</w:t>
      </w:r>
      <w:r w:rsidR="004B350D">
        <w:rPr>
          <w:rFonts w:hint="eastAsia"/>
          <w:szCs w:val="21"/>
        </w:rPr>
        <w:t>から受診方法等を連絡</w:t>
      </w:r>
      <w:r w:rsidR="00E5743F">
        <w:rPr>
          <w:rFonts w:hint="eastAsia"/>
          <w:szCs w:val="21"/>
        </w:rPr>
        <w:t>する</w:t>
      </w:r>
      <w:r>
        <w:rPr>
          <w:szCs w:val="21"/>
        </w:rPr>
        <w:t>。</w:t>
      </w:r>
    </w:p>
    <w:p w:rsidR="00977D3D" w:rsidRPr="00EE2EA9" w:rsidRDefault="005D3A45" w:rsidP="005D3A45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３</w:t>
      </w:r>
      <w:r w:rsidR="00A555D0">
        <w:rPr>
          <w:rFonts w:hint="eastAsia"/>
          <w:szCs w:val="21"/>
        </w:rPr>
        <w:t xml:space="preserve">　</w:t>
      </w:r>
      <w:r w:rsidR="00977D3D" w:rsidRPr="00EE2EA9">
        <w:rPr>
          <w:rFonts w:hint="eastAsia"/>
          <w:szCs w:val="21"/>
        </w:rPr>
        <w:t>その他日常の感染症対策</w:t>
      </w:r>
    </w:p>
    <w:p w:rsidR="00B317E3" w:rsidRPr="00EE2EA9" w:rsidRDefault="00977D3D" w:rsidP="000B2D95">
      <w:pPr>
        <w:pStyle w:val="a3"/>
        <w:ind w:left="420" w:hangingChars="200" w:hanging="420"/>
        <w:jc w:val="left"/>
        <w:rPr>
          <w:szCs w:val="21"/>
        </w:rPr>
      </w:pPr>
      <w:r w:rsidRPr="00EE2EA9">
        <w:rPr>
          <w:rFonts w:hint="eastAsia"/>
          <w:szCs w:val="21"/>
        </w:rPr>
        <w:t xml:space="preserve">　　</w:t>
      </w:r>
      <w:r w:rsidR="000B2D95">
        <w:rPr>
          <w:rFonts w:hint="eastAsia"/>
          <w:szCs w:val="21"/>
        </w:rPr>
        <w:t xml:space="preserve">　</w:t>
      </w:r>
      <w:r w:rsidRPr="00EE2EA9">
        <w:rPr>
          <w:rFonts w:hint="eastAsia"/>
          <w:szCs w:val="21"/>
        </w:rPr>
        <w:t>風邪やインフルエンザが多い時期であることを踏まえ、咳エチケットや手洗い等、</w:t>
      </w:r>
      <w:r w:rsidR="00B317E3" w:rsidRPr="00EE2EA9">
        <w:rPr>
          <w:rFonts w:hint="eastAsia"/>
          <w:szCs w:val="21"/>
        </w:rPr>
        <w:t>通常の感染症対策を行うこと。</w:t>
      </w:r>
    </w:p>
    <w:p w:rsidR="00AB3C42" w:rsidRPr="00EE2EA9" w:rsidRDefault="00AB3C42" w:rsidP="002B2164">
      <w:pPr>
        <w:pStyle w:val="a3"/>
        <w:ind w:left="210" w:hangingChars="100" w:hanging="210"/>
        <w:jc w:val="left"/>
        <w:rPr>
          <w:szCs w:val="21"/>
        </w:rPr>
      </w:pPr>
    </w:p>
    <w:p w:rsidR="005B2F66" w:rsidRDefault="005B2F66" w:rsidP="005B2F66">
      <w:pPr>
        <w:rPr>
          <w:szCs w:val="21"/>
        </w:rPr>
      </w:pPr>
    </w:p>
    <w:p w:rsidR="00680F54" w:rsidRPr="00EE2EA9" w:rsidRDefault="00680F54" w:rsidP="00680F54">
      <w:pPr>
        <w:ind w:firstLineChars="100" w:firstLine="210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現時点の情報を基に作成しておりますので、引き続き、関係情報にご注意ください。</w:t>
      </w:r>
    </w:p>
    <w:p w:rsidR="00680F54" w:rsidRPr="00680F54" w:rsidRDefault="00680F54" w:rsidP="005B2F66">
      <w:pPr>
        <w:rPr>
          <w:szCs w:val="21"/>
        </w:rPr>
      </w:pPr>
    </w:p>
    <w:p w:rsidR="00680F54" w:rsidRPr="00EE2EA9" w:rsidRDefault="00680F54" w:rsidP="005B2F66">
      <w:pPr>
        <w:rPr>
          <w:szCs w:val="21"/>
        </w:rPr>
      </w:pPr>
    </w:p>
    <w:sectPr w:rsidR="00680F54" w:rsidRPr="00EE2EA9" w:rsidSect="001A1833">
      <w:pgSz w:w="11906" w:h="16838" w:code="9"/>
      <w:pgMar w:top="1304" w:right="1077" w:bottom="1304" w:left="1077" w:header="851" w:footer="992" w:gutter="0"/>
      <w:cols w:space="425"/>
      <w:docGrid w:type="lines" w:linePitch="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9FF" w:rsidRDefault="009E79FF" w:rsidP="00291705">
      <w:r>
        <w:separator/>
      </w:r>
    </w:p>
  </w:endnote>
  <w:endnote w:type="continuationSeparator" w:id="0">
    <w:p w:rsidR="009E79FF" w:rsidRDefault="009E79FF" w:rsidP="00291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9FF" w:rsidRDefault="009E79FF" w:rsidP="00291705">
      <w:r>
        <w:separator/>
      </w:r>
    </w:p>
  </w:footnote>
  <w:footnote w:type="continuationSeparator" w:id="0">
    <w:p w:rsidR="009E79FF" w:rsidRDefault="009E79FF" w:rsidP="00291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D10B9"/>
    <w:multiLevelType w:val="hybridMultilevel"/>
    <w:tmpl w:val="63F29AD2"/>
    <w:lvl w:ilvl="0" w:tplc="BEBCC74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A197369"/>
    <w:multiLevelType w:val="hybridMultilevel"/>
    <w:tmpl w:val="9FD4F71C"/>
    <w:lvl w:ilvl="0" w:tplc="C94CF9B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A47114A"/>
    <w:multiLevelType w:val="hybridMultilevel"/>
    <w:tmpl w:val="27BE2BD0"/>
    <w:lvl w:ilvl="0" w:tplc="BEBCC74C">
      <w:start w:val="1"/>
      <w:numFmt w:val="decimalFullWidth"/>
      <w:lvlText w:val="（%1）"/>
      <w:lvlJc w:val="left"/>
      <w:pPr>
        <w:ind w:left="11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5B403D1"/>
    <w:multiLevelType w:val="hybridMultilevel"/>
    <w:tmpl w:val="2D7656F8"/>
    <w:lvl w:ilvl="0" w:tplc="C94CF9BA">
      <w:start w:val="1"/>
      <w:numFmt w:val="bullet"/>
      <w:lvlText w:val="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rawingGridVerticalSpacing w:val="187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6E"/>
    <w:rsid w:val="00001984"/>
    <w:rsid w:val="00044334"/>
    <w:rsid w:val="00055269"/>
    <w:rsid w:val="000678E5"/>
    <w:rsid w:val="00081798"/>
    <w:rsid w:val="000A4576"/>
    <w:rsid w:val="000B2D95"/>
    <w:rsid w:val="000B4C69"/>
    <w:rsid w:val="000D6D11"/>
    <w:rsid w:val="000E5320"/>
    <w:rsid w:val="000E7010"/>
    <w:rsid w:val="000F53F5"/>
    <w:rsid w:val="00107AB6"/>
    <w:rsid w:val="00107D08"/>
    <w:rsid w:val="00120D8D"/>
    <w:rsid w:val="0013160A"/>
    <w:rsid w:val="00136DF7"/>
    <w:rsid w:val="0013790B"/>
    <w:rsid w:val="00190948"/>
    <w:rsid w:val="001A1833"/>
    <w:rsid w:val="001B3DF7"/>
    <w:rsid w:val="001D48C1"/>
    <w:rsid w:val="001E2B73"/>
    <w:rsid w:val="001E30B0"/>
    <w:rsid w:val="00200B00"/>
    <w:rsid w:val="00231729"/>
    <w:rsid w:val="00245A5A"/>
    <w:rsid w:val="00246AF6"/>
    <w:rsid w:val="00254B20"/>
    <w:rsid w:val="00291705"/>
    <w:rsid w:val="002A6D93"/>
    <w:rsid w:val="002B2164"/>
    <w:rsid w:val="002C6DDB"/>
    <w:rsid w:val="002E6FE3"/>
    <w:rsid w:val="002F4F21"/>
    <w:rsid w:val="002F5566"/>
    <w:rsid w:val="00335E0C"/>
    <w:rsid w:val="00343B0C"/>
    <w:rsid w:val="003466D8"/>
    <w:rsid w:val="003469BE"/>
    <w:rsid w:val="0037266C"/>
    <w:rsid w:val="003767FA"/>
    <w:rsid w:val="0037786B"/>
    <w:rsid w:val="00393178"/>
    <w:rsid w:val="00397860"/>
    <w:rsid w:val="003A160D"/>
    <w:rsid w:val="003A2849"/>
    <w:rsid w:val="003B4192"/>
    <w:rsid w:val="003B4744"/>
    <w:rsid w:val="003C1D08"/>
    <w:rsid w:val="003C3693"/>
    <w:rsid w:val="003E2C9F"/>
    <w:rsid w:val="003F324D"/>
    <w:rsid w:val="00401EC3"/>
    <w:rsid w:val="00407D8C"/>
    <w:rsid w:val="00420684"/>
    <w:rsid w:val="00470E3B"/>
    <w:rsid w:val="00472AB2"/>
    <w:rsid w:val="0047514C"/>
    <w:rsid w:val="00485E19"/>
    <w:rsid w:val="00487C37"/>
    <w:rsid w:val="004906B8"/>
    <w:rsid w:val="004933C2"/>
    <w:rsid w:val="004A1A26"/>
    <w:rsid w:val="004B350D"/>
    <w:rsid w:val="004B52FD"/>
    <w:rsid w:val="004C47CC"/>
    <w:rsid w:val="004E02B6"/>
    <w:rsid w:val="004E2473"/>
    <w:rsid w:val="00506723"/>
    <w:rsid w:val="00507E62"/>
    <w:rsid w:val="00522561"/>
    <w:rsid w:val="00542AA3"/>
    <w:rsid w:val="0054712D"/>
    <w:rsid w:val="00553478"/>
    <w:rsid w:val="00560192"/>
    <w:rsid w:val="0056140D"/>
    <w:rsid w:val="00565E0B"/>
    <w:rsid w:val="00591896"/>
    <w:rsid w:val="005A5D6E"/>
    <w:rsid w:val="005A620D"/>
    <w:rsid w:val="005A780E"/>
    <w:rsid w:val="005B1BAA"/>
    <w:rsid w:val="005B2F66"/>
    <w:rsid w:val="005B6421"/>
    <w:rsid w:val="005D3A45"/>
    <w:rsid w:val="00600B8C"/>
    <w:rsid w:val="00602483"/>
    <w:rsid w:val="00627EB6"/>
    <w:rsid w:val="00657852"/>
    <w:rsid w:val="00673CEC"/>
    <w:rsid w:val="00680F54"/>
    <w:rsid w:val="0068324A"/>
    <w:rsid w:val="00683DEB"/>
    <w:rsid w:val="006A1FB8"/>
    <w:rsid w:val="006B6514"/>
    <w:rsid w:val="006C5751"/>
    <w:rsid w:val="00741410"/>
    <w:rsid w:val="00756617"/>
    <w:rsid w:val="00773BC3"/>
    <w:rsid w:val="007841DD"/>
    <w:rsid w:val="00785856"/>
    <w:rsid w:val="0079028C"/>
    <w:rsid w:val="00797F7C"/>
    <w:rsid w:val="007A538F"/>
    <w:rsid w:val="007D619F"/>
    <w:rsid w:val="007E051E"/>
    <w:rsid w:val="007E1F3B"/>
    <w:rsid w:val="007E3A69"/>
    <w:rsid w:val="007E4141"/>
    <w:rsid w:val="0085519F"/>
    <w:rsid w:val="00864356"/>
    <w:rsid w:val="008A02C9"/>
    <w:rsid w:val="008A13AA"/>
    <w:rsid w:val="008B0A6D"/>
    <w:rsid w:val="008B4429"/>
    <w:rsid w:val="008C3F8B"/>
    <w:rsid w:val="008E7391"/>
    <w:rsid w:val="008F0236"/>
    <w:rsid w:val="009234A8"/>
    <w:rsid w:val="00924E57"/>
    <w:rsid w:val="009560A9"/>
    <w:rsid w:val="00967452"/>
    <w:rsid w:val="00977D3D"/>
    <w:rsid w:val="00986DEA"/>
    <w:rsid w:val="009A3AD5"/>
    <w:rsid w:val="009D4B23"/>
    <w:rsid w:val="009E79FF"/>
    <w:rsid w:val="00A0099D"/>
    <w:rsid w:val="00A15FFC"/>
    <w:rsid w:val="00A17980"/>
    <w:rsid w:val="00A22FBD"/>
    <w:rsid w:val="00A522C3"/>
    <w:rsid w:val="00A555D0"/>
    <w:rsid w:val="00AB044D"/>
    <w:rsid w:val="00AB3C42"/>
    <w:rsid w:val="00AC0EA9"/>
    <w:rsid w:val="00AC6E75"/>
    <w:rsid w:val="00AD2591"/>
    <w:rsid w:val="00AD444F"/>
    <w:rsid w:val="00B317E3"/>
    <w:rsid w:val="00B362ED"/>
    <w:rsid w:val="00B64D8F"/>
    <w:rsid w:val="00B72138"/>
    <w:rsid w:val="00B74494"/>
    <w:rsid w:val="00B836AF"/>
    <w:rsid w:val="00B94635"/>
    <w:rsid w:val="00B95A7C"/>
    <w:rsid w:val="00BC1FF6"/>
    <w:rsid w:val="00BD2778"/>
    <w:rsid w:val="00BD4F27"/>
    <w:rsid w:val="00BF7470"/>
    <w:rsid w:val="00C128B1"/>
    <w:rsid w:val="00C17E0B"/>
    <w:rsid w:val="00C435E9"/>
    <w:rsid w:val="00C46C2C"/>
    <w:rsid w:val="00C613E0"/>
    <w:rsid w:val="00CB202E"/>
    <w:rsid w:val="00CC1212"/>
    <w:rsid w:val="00CE72EE"/>
    <w:rsid w:val="00CF2610"/>
    <w:rsid w:val="00D16E06"/>
    <w:rsid w:val="00D32F61"/>
    <w:rsid w:val="00D61C4C"/>
    <w:rsid w:val="00D847C8"/>
    <w:rsid w:val="00D96A06"/>
    <w:rsid w:val="00DD5C4D"/>
    <w:rsid w:val="00DD5C87"/>
    <w:rsid w:val="00E01CF8"/>
    <w:rsid w:val="00E37D88"/>
    <w:rsid w:val="00E544F0"/>
    <w:rsid w:val="00E5743F"/>
    <w:rsid w:val="00E744D0"/>
    <w:rsid w:val="00E95AC0"/>
    <w:rsid w:val="00ED7E1B"/>
    <w:rsid w:val="00EE2EA9"/>
    <w:rsid w:val="00EE3C6B"/>
    <w:rsid w:val="00F40BC7"/>
    <w:rsid w:val="00F56E97"/>
    <w:rsid w:val="00F70416"/>
    <w:rsid w:val="00F9259C"/>
    <w:rsid w:val="00F95212"/>
    <w:rsid w:val="00FA297F"/>
    <w:rsid w:val="00FE3A3B"/>
    <w:rsid w:val="00FF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1550D1-681B-4D37-AE05-C3A0329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A5D6E"/>
    <w:pPr>
      <w:jc w:val="center"/>
    </w:pPr>
  </w:style>
  <w:style w:type="character" w:customStyle="1" w:styleId="a4">
    <w:name w:val="記 (文字)"/>
    <w:basedOn w:val="a0"/>
    <w:link w:val="a3"/>
    <w:uiPriority w:val="99"/>
    <w:rsid w:val="005A5D6E"/>
  </w:style>
  <w:style w:type="paragraph" w:styleId="a5">
    <w:name w:val="Closing"/>
    <w:basedOn w:val="a"/>
    <w:link w:val="a6"/>
    <w:uiPriority w:val="99"/>
    <w:unhideWhenUsed/>
    <w:rsid w:val="005A5D6E"/>
    <w:pPr>
      <w:jc w:val="right"/>
    </w:pPr>
  </w:style>
  <w:style w:type="character" w:customStyle="1" w:styleId="a6">
    <w:name w:val="結語 (文字)"/>
    <w:basedOn w:val="a0"/>
    <w:link w:val="a5"/>
    <w:uiPriority w:val="99"/>
    <w:rsid w:val="005A5D6E"/>
  </w:style>
  <w:style w:type="paragraph" w:styleId="a7">
    <w:name w:val="Balloon Text"/>
    <w:basedOn w:val="a"/>
    <w:link w:val="a8"/>
    <w:uiPriority w:val="99"/>
    <w:semiHidden/>
    <w:unhideWhenUsed/>
    <w:rsid w:val="00AD44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444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917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91705"/>
  </w:style>
  <w:style w:type="paragraph" w:styleId="ab">
    <w:name w:val="footer"/>
    <w:basedOn w:val="a"/>
    <w:link w:val="ac"/>
    <w:uiPriority w:val="99"/>
    <w:unhideWhenUsed/>
    <w:rsid w:val="0029170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91705"/>
  </w:style>
  <w:style w:type="paragraph" w:styleId="ad">
    <w:name w:val="List Paragraph"/>
    <w:basedOn w:val="a"/>
    <w:uiPriority w:val="34"/>
    <w:qFormat/>
    <w:rsid w:val="00246AF6"/>
    <w:pPr>
      <w:ind w:leftChars="400" w:left="840"/>
    </w:pPr>
  </w:style>
  <w:style w:type="paragraph" w:styleId="ae">
    <w:name w:val="Date"/>
    <w:basedOn w:val="a"/>
    <w:next w:val="a"/>
    <w:link w:val="af"/>
    <w:uiPriority w:val="99"/>
    <w:semiHidden/>
    <w:unhideWhenUsed/>
    <w:rsid w:val="00507E62"/>
  </w:style>
  <w:style w:type="character" w:customStyle="1" w:styleId="af">
    <w:name w:val="日付 (文字)"/>
    <w:basedOn w:val="a0"/>
    <w:link w:val="ae"/>
    <w:uiPriority w:val="99"/>
    <w:semiHidden/>
    <w:rsid w:val="00507E62"/>
  </w:style>
  <w:style w:type="character" w:styleId="af0">
    <w:name w:val="Hyperlink"/>
    <w:basedOn w:val="a0"/>
    <w:uiPriority w:val="99"/>
    <w:unhideWhenUsed/>
    <w:rsid w:val="00C435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0194B-25F0-4B1E-BFB2-733005625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角＿千春</cp:lastModifiedBy>
  <cp:revision>3</cp:revision>
  <cp:lastPrinted>2020-01-22T03:34:00Z</cp:lastPrinted>
  <dcterms:created xsi:type="dcterms:W3CDTF">2020-01-22T00:50:00Z</dcterms:created>
  <dcterms:modified xsi:type="dcterms:W3CDTF">2020-01-22T03:34:00Z</dcterms:modified>
</cp:coreProperties>
</file>